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  <w:jc w:val="center"/>
      </w:pPr>
      <w:r>
        <w:t>四川省巴中市平昌县14648#测风塔风资源评估报告</w:t>
      </w:r>
    </w:p>
    <w:p>
      <w:r>
        <w:t>上海曜疆科技有限公司</w:t>
      </w:r>
    </w:p>
    <w:p>
      <w:r>
        <w:t>2025/10</w:t>
      </w:r>
    </w:p>
    <w:p>
      <w:r>
        <w:br w:type="page"/>
      </w:r>
    </w:p>
    <w:p>
      <w:pPr>
        <w:pStyle w:val="Heading1"/>
      </w:pPr>
      <w:r>
        <w:t>目 录</w:t>
      </w:r>
    </w:p>
    <w:p>
      <w:r>
        <w:t>1 测风塔基本情况</w:t>
        <w:tab/>
        <w:t>3</w:t>
        <w:br/>
      </w:r>
      <w:r>
        <w:t>2 测风塔风资源参数</w:t>
        <w:tab/>
        <w:t>4</w:t>
        <w:br/>
      </w:r>
      <w:r>
        <w:t>2.1 空气密度</w:t>
        <w:tab/>
        <w:t>4</w:t>
        <w:br/>
      </w:r>
      <w:r>
        <w:t>2.2 切变值</w:t>
        <w:tab/>
        <w:t>4</w:t>
        <w:br/>
      </w:r>
      <w:r>
        <w:t>2.3 湍流值统计表</w:t>
        <w:tab/>
        <w:t>5</w:t>
        <w:br/>
      </w:r>
      <w:r>
        <w:t>2.4 测风塔50年一遇最大风速</w:t>
        <w:tab/>
        <w:t>6</w:t>
        <w:br/>
      </w:r>
      <w:r>
        <w:t>2.5 平均风速及风功率密度月变化</w:t>
        <w:tab/>
        <w:t>6</w:t>
        <w:br/>
      </w:r>
      <w:r>
        <w:t>2.6 平均风速及风功率密度日变化</w:t>
        <w:tab/>
        <w:t>8</w:t>
        <w:br/>
      </w:r>
      <w:r>
        <w:t>2.7 风速及风能频率分布</w:t>
        <w:tab/>
        <w:t>9</w:t>
        <w:br/>
      </w:r>
      <w:r>
        <w:t>2.8 Weibull曲线</w:t>
        <w:tab/>
        <w:t>10</w:t>
        <w:br/>
      </w:r>
      <w:r>
        <w:t>2.9 风向风能玫瑰图</w:t>
        <w:tab/>
        <w:t>11</w:t>
        <w:br/>
      </w:r>
      <w:r>
        <w:t>3 风资源评估结论</w:t>
        <w:tab/>
        <w:t>12</w:t>
        <w:br/>
      </w:r>
    </w:p>
    <w:p>
      <w:r>
        <w:br w:type="page"/>
      </w:r>
    </w:p>
    <w:p>
      <w:pPr>
        <w:pStyle w:val="Heading1"/>
      </w:pPr>
      <w:r>
        <w:t>1 测风塔基本情况</w:t>
      </w:r>
    </w:p>
    <w:p>
      <w:r>
        <w:t>四川省巴中市平昌县14648#测风塔具体配置情况见表1-1。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序号</w:t>
            </w:r>
          </w:p>
        </w:tc>
        <w:tc>
          <w:tcPr>
            <w:tcW w:type="dxa" w:w="1234"/>
          </w:tcPr>
          <w:p>
            <w:r>
              <w:t>地理坐标</w:t>
            </w:r>
          </w:p>
        </w:tc>
        <w:tc>
          <w:tcPr>
            <w:tcW w:type="dxa" w:w="1234"/>
          </w:tcPr>
          <w:p>
            <w:r>
              <w:t>海拔高度(m)</w:t>
            </w:r>
          </w:p>
        </w:tc>
        <w:tc>
          <w:tcPr>
            <w:tcW w:type="dxa" w:w="1234"/>
          </w:tcPr>
          <w:p>
            <w:r>
              <w:t>塔高(m)</w:t>
            </w:r>
          </w:p>
        </w:tc>
        <w:tc>
          <w:tcPr>
            <w:tcW w:type="dxa" w:w="1234"/>
          </w:tcPr>
          <w:p>
            <w:r>
              <w:t>仪器配置</w:t>
            </w:r>
          </w:p>
        </w:tc>
        <w:tc>
          <w:tcPr>
            <w:tcW w:type="dxa" w:w="1234"/>
          </w:tcPr>
          <w:p>
            <w:r>
              <w:t>仪器</w:t>
            </w:r>
          </w:p>
        </w:tc>
        <w:tc>
          <w:tcPr>
            <w:tcW w:type="dxa" w:w="1234"/>
          </w:tcPr>
          <w:p>
            <w:r>
              <w:t>测风时段</w:t>
            </w:r>
          </w:p>
        </w:tc>
      </w:tr>
      <w:tr>
        <w:tc>
          <w:tcPr>
            <w:tcW w:type="dxa" w:w="1234"/>
          </w:tcPr>
          <w:p>
            <w:r>
              <w:t>14648</w:t>
            </w:r>
          </w:p>
        </w:tc>
        <w:tc>
          <w:tcPr>
            <w:tcW w:type="dxa" w:w="1234"/>
          </w:tcPr>
          <w:p>
            <w:r>
              <w:t>31.572417°N</w:t>
              <w:br/>
              <w:t>107.272538°E</w:t>
            </w:r>
          </w:p>
        </w:tc>
        <w:tc>
          <w:tcPr>
            <w:tcW w:type="dxa" w:w="1234"/>
          </w:tcPr>
          <w:p>
            <w:r>
              <w:t>932</w:t>
            </w:r>
          </w:p>
        </w:tc>
        <w:tc>
          <w:tcPr>
            <w:tcW w:type="dxa" w:w="1234"/>
          </w:tcPr>
          <w:p>
            <w:r>
              <w:t>120</w:t>
            </w:r>
          </w:p>
        </w:tc>
        <w:tc>
          <w:tcPr>
            <w:tcW w:type="dxa" w:w="1234"/>
          </w:tcPr>
          <w:p>
            <w:r>
              <w:t>风速仪：120,100,90,80,70,50,30m</w:t>
              <w:br/>
              <w:t>风向仪：120,90,30m</w:t>
              <w:br/>
              <w:t>温度计：10m</w:t>
              <w:br/>
              <w:t>气压计：10m</w:t>
            </w:r>
          </w:p>
        </w:tc>
        <w:tc>
          <w:tcPr>
            <w:tcW w:type="dxa" w:w="1234"/>
          </w:tcPr>
          <w:p>
            <w:r>
              <w:t>NRG</w:t>
            </w:r>
          </w:p>
        </w:tc>
        <w:tc>
          <w:tcPr>
            <w:tcW w:type="dxa" w:w="1234"/>
          </w:tcPr>
          <w:p>
            <w:r>
              <w:t>2024-03-03~2024-08-21</w:t>
            </w:r>
          </w:p>
        </w:tc>
      </w:tr>
    </w:tbl>
    <w:p>
      <w:r>
        <w:br w:type="page"/>
      </w:r>
    </w:p>
    <w:p>
      <w:pPr>
        <w:pStyle w:val="Heading1"/>
      </w:pPr>
      <w:r>
        <w:t>2 测风塔风资源参数</w:t>
      </w:r>
    </w:p>
    <w:p>
      <w:r>
        <w:t>采用四川省巴中市平昌县14648#测风塔2024-03-03~2024-08-21的测风数据，进行风资源参数分析，结果如下：</w:t>
      </w:r>
    </w:p>
    <w:p>
      <w:pPr>
        <w:pStyle w:val="Heading2"/>
      </w:pPr>
      <w:r>
        <w:t>2.1 空气密度</w:t>
      </w:r>
    </w:p>
    <w:p>
      <w:r>
        <w:t>用测风塔10m高度处实测年温度和气压计算当地的空气密度，计算如下：</w:t>
      </w:r>
    </w:p>
    <w:p>
      <w:r>
        <w:rPr>
          <w:b/>
        </w:rPr>
        <w:t>ρ = P/(R*T) ，其中：</w:t>
      </w:r>
      <w:r>
        <w:br/>
        <w:t>P—年平均大气压力，Pa；</w:t>
        <w:br/>
        <w:t>R—气体常数(287J/kg·K)；</w:t>
        <w:br/>
        <w:t>T—年平均空气开氏温标绝对温度（℃＋273）</w:t>
      </w:r>
    </w:p>
    <w:p>
      <w:r>
        <w:t>风电场的空气密度</w:t>
      </w:r>
      <w:r>
        <w:rPr>
          <w:color w:val="FF0000"/>
        </w:rPr>
        <w:t>1.076</w:t>
      </w:r>
      <w:r>
        <w:t>kg/m³。</w:t>
      </w:r>
    </w:p>
    <w:p>
      <w:pPr>
        <w:pStyle w:val="Heading2"/>
      </w:pPr>
      <w:r>
        <w:t>2.2 切变值</w:t>
      </w:r>
    </w:p>
    <w:p>
      <w:r>
        <w:t>在大气边界层中，平均风速随高度发生变化，其变化规律称为风切变；切变指数表示风速在垂直于风向平面内的变化，其大小反映风速随高度增加的快慢，切变的大小取决于测风塔位置的地表粗糙度和大气的稳定程度。测风塔切变值计算结果见下表2.2-1。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风切变</w:t>
            </w:r>
          </w:p>
        </w:tc>
        <w:tc>
          <w:tcPr>
            <w:tcW w:type="dxa" w:w="1234"/>
          </w:tcPr>
          <w:p>
            <w:r>
              <w:t>120米</w:t>
            </w:r>
          </w:p>
        </w:tc>
        <w:tc>
          <w:tcPr>
            <w:tcW w:type="dxa" w:w="1234"/>
          </w:tcPr>
          <w:p>
            <w:r>
              <w:t>100米</w:t>
            </w:r>
          </w:p>
        </w:tc>
        <w:tc>
          <w:tcPr>
            <w:tcW w:type="dxa" w:w="1234"/>
          </w:tcPr>
          <w:p>
            <w:r>
              <w:t>90米</w:t>
            </w:r>
          </w:p>
        </w:tc>
        <w:tc>
          <w:tcPr>
            <w:tcW w:type="dxa" w:w="1234"/>
          </w:tcPr>
          <w:p>
            <w:r>
              <w:t>80米</w:t>
            </w:r>
          </w:p>
        </w:tc>
        <w:tc>
          <w:tcPr>
            <w:tcW w:type="dxa" w:w="1234"/>
          </w:tcPr>
          <w:p>
            <w:r>
              <w:t>70米</w:t>
            </w:r>
          </w:p>
        </w:tc>
        <w:tc>
          <w:tcPr>
            <w:tcW w:type="dxa" w:w="1234"/>
          </w:tcPr>
          <w:p>
            <w:r>
              <w:t>50米</w:t>
            </w:r>
          </w:p>
        </w:tc>
      </w:tr>
      <w:tr>
        <w:tc>
          <w:tcPr>
            <w:tcW w:type="dxa" w:w="1234"/>
          </w:tcPr>
          <w:p>
            <w:r>
              <w:t>100米</w:t>
            </w:r>
          </w:p>
        </w:tc>
        <w:tc>
          <w:tcPr>
            <w:tcW w:type="dxa" w:w="1234"/>
          </w:tcPr>
          <w:p>
            <w:r>
              <w:t>0.279</w:t>
            </w:r>
          </w:p>
        </w:tc>
        <w:tc>
          <w:tcPr>
            <w:tcW w:type="dxa" w:w="1234"/>
          </w:tcPr>
          <w:p>
            <w:r>
              <w:t>None</w:t>
            </w:r>
          </w:p>
        </w:tc>
        <w:tc>
          <w:tcPr>
            <w:tcW w:type="dxa" w:w="1234"/>
          </w:tcPr>
          <w:p>
            <w:r>
              <w:t>None</w:t>
            </w:r>
          </w:p>
        </w:tc>
        <w:tc>
          <w:tcPr>
            <w:tcW w:type="dxa" w:w="1234"/>
          </w:tcPr>
          <w:p>
            <w:r>
              <w:t>None</w:t>
            </w:r>
          </w:p>
        </w:tc>
        <w:tc>
          <w:tcPr>
            <w:tcW w:type="dxa" w:w="1234"/>
          </w:tcPr>
          <w:p>
            <w:r>
              <w:t>None</w:t>
            </w:r>
          </w:p>
        </w:tc>
        <w:tc>
          <w:tcPr>
            <w:tcW w:type="dxa" w:w="1234"/>
          </w:tcPr>
          <w:p>
            <w:r>
              <w:t>None</w:t>
            </w:r>
          </w:p>
        </w:tc>
      </w:tr>
      <w:tr>
        <w:tc>
          <w:tcPr>
            <w:tcW w:type="dxa" w:w="1234"/>
          </w:tcPr>
          <w:p>
            <w:r>
              <w:t>90米</w:t>
            </w:r>
          </w:p>
        </w:tc>
        <w:tc>
          <w:tcPr>
            <w:tcW w:type="dxa" w:w="1234"/>
          </w:tcPr>
          <w:p>
            <w:r>
              <w:t>0.142</w:t>
            </w:r>
          </w:p>
        </w:tc>
        <w:tc>
          <w:tcPr>
            <w:tcW w:type="dxa" w:w="1234"/>
          </w:tcPr>
          <w:p>
            <w:r>
              <w:t>-0.102</w:t>
            </w:r>
          </w:p>
        </w:tc>
        <w:tc>
          <w:tcPr>
            <w:tcW w:type="dxa" w:w="1234"/>
          </w:tcPr>
          <w:p>
            <w:r>
              <w:t>None</w:t>
            </w:r>
          </w:p>
        </w:tc>
        <w:tc>
          <w:tcPr>
            <w:tcW w:type="dxa" w:w="1234"/>
          </w:tcPr>
          <w:p>
            <w:r>
              <w:t>None</w:t>
            </w:r>
          </w:p>
        </w:tc>
        <w:tc>
          <w:tcPr>
            <w:tcW w:type="dxa" w:w="1234"/>
          </w:tcPr>
          <w:p>
            <w:r>
              <w:t>None</w:t>
            </w:r>
          </w:p>
        </w:tc>
        <w:tc>
          <w:tcPr>
            <w:tcW w:type="dxa" w:w="1234"/>
          </w:tcPr>
          <w:p>
            <w:r>
              <w:t>None</w:t>
            </w:r>
          </w:p>
        </w:tc>
      </w:tr>
      <w:tr>
        <w:tc>
          <w:tcPr>
            <w:tcW w:type="dxa" w:w="1234"/>
          </w:tcPr>
          <w:p>
            <w:r>
              <w:t>80米</w:t>
            </w:r>
          </w:p>
        </w:tc>
        <w:tc>
          <w:tcPr>
            <w:tcW w:type="dxa" w:w="1234"/>
          </w:tcPr>
          <w:p>
            <w:r>
              <w:t>0.236</w:t>
            </w:r>
          </w:p>
        </w:tc>
        <w:tc>
          <w:tcPr>
            <w:tcW w:type="dxa" w:w="1234"/>
          </w:tcPr>
          <w:p>
            <w:r>
              <w:t>0.201</w:t>
            </w:r>
          </w:p>
        </w:tc>
        <w:tc>
          <w:tcPr>
            <w:tcW w:type="dxa" w:w="1234"/>
          </w:tcPr>
          <w:p>
            <w:r>
              <w:t>0.471</w:t>
            </w:r>
          </w:p>
        </w:tc>
        <w:tc>
          <w:tcPr>
            <w:tcW w:type="dxa" w:w="1234"/>
          </w:tcPr>
          <w:p>
            <w:r>
              <w:t>None</w:t>
            </w:r>
          </w:p>
        </w:tc>
        <w:tc>
          <w:tcPr>
            <w:tcW w:type="dxa" w:w="1234"/>
          </w:tcPr>
          <w:p>
            <w:r>
              <w:t>None</w:t>
            </w:r>
          </w:p>
        </w:tc>
        <w:tc>
          <w:tcPr>
            <w:tcW w:type="dxa" w:w="1234"/>
          </w:tcPr>
          <w:p>
            <w:r>
              <w:t>None</w:t>
            </w:r>
          </w:p>
        </w:tc>
      </w:tr>
      <w:tr>
        <w:tc>
          <w:tcPr>
            <w:tcW w:type="dxa" w:w="1234"/>
          </w:tcPr>
          <w:p>
            <w:r>
              <w:t>70米</w:t>
            </w:r>
          </w:p>
        </w:tc>
        <w:tc>
          <w:tcPr>
            <w:tcW w:type="dxa" w:w="1234"/>
          </w:tcPr>
          <w:p>
            <w:r>
              <w:t>0.23</w:t>
            </w:r>
          </w:p>
        </w:tc>
        <w:tc>
          <w:tcPr>
            <w:tcW w:type="dxa" w:w="1234"/>
          </w:tcPr>
          <w:p>
            <w:r>
              <w:t>0.205</w:t>
            </w:r>
          </w:p>
        </w:tc>
        <w:tc>
          <w:tcPr>
            <w:tcW w:type="dxa" w:w="1234"/>
          </w:tcPr>
          <w:p>
            <w:r>
              <w:t>0.331</w:t>
            </w:r>
          </w:p>
        </w:tc>
        <w:tc>
          <w:tcPr>
            <w:tcW w:type="dxa" w:w="1234"/>
          </w:tcPr>
          <w:p>
            <w:r>
              <w:t>0.21</w:t>
            </w:r>
          </w:p>
        </w:tc>
        <w:tc>
          <w:tcPr>
            <w:tcW w:type="dxa" w:w="1234"/>
          </w:tcPr>
          <w:p>
            <w:r>
              <w:t>None</w:t>
            </w:r>
          </w:p>
        </w:tc>
        <w:tc>
          <w:tcPr>
            <w:tcW w:type="dxa" w:w="1234"/>
          </w:tcPr>
          <w:p>
            <w:r>
              <w:t>None</w:t>
            </w:r>
          </w:p>
        </w:tc>
      </w:tr>
      <w:tr>
        <w:tc>
          <w:tcPr>
            <w:tcW w:type="dxa" w:w="1234"/>
          </w:tcPr>
          <w:p>
            <w:r>
              <w:t>50米</w:t>
            </w:r>
          </w:p>
        </w:tc>
        <w:tc>
          <w:tcPr>
            <w:tcW w:type="dxa" w:w="1234"/>
          </w:tcPr>
          <w:p>
            <w:r>
              <w:t>0.208</w:t>
            </w:r>
          </w:p>
        </w:tc>
        <w:tc>
          <w:tcPr>
            <w:tcW w:type="dxa" w:w="1234"/>
          </w:tcPr>
          <w:p>
            <w:r>
              <w:t>0.19</w:t>
            </w:r>
          </w:p>
        </w:tc>
        <w:tc>
          <w:tcPr>
            <w:tcW w:type="dxa" w:w="1234"/>
          </w:tcPr>
          <w:p>
            <w:r>
              <w:t>0.238</w:t>
            </w:r>
          </w:p>
        </w:tc>
        <w:tc>
          <w:tcPr>
            <w:tcW w:type="dxa" w:w="1234"/>
          </w:tcPr>
          <w:p>
            <w:r>
              <w:t>0.183</w:t>
            </w:r>
          </w:p>
        </w:tc>
        <w:tc>
          <w:tcPr>
            <w:tcW w:type="dxa" w:w="1234"/>
          </w:tcPr>
          <w:p>
            <w:r>
              <w:t>0.168</w:t>
            </w:r>
          </w:p>
        </w:tc>
        <w:tc>
          <w:tcPr>
            <w:tcW w:type="dxa" w:w="1234"/>
          </w:tcPr>
          <w:p>
            <w:r>
              <w:t>None</w:t>
            </w:r>
          </w:p>
        </w:tc>
      </w:tr>
      <w:tr>
        <w:tc>
          <w:tcPr>
            <w:tcW w:type="dxa" w:w="1234"/>
          </w:tcPr>
          <w:p>
            <w:r>
              <w:t>30米</w:t>
            </w:r>
          </w:p>
        </w:tc>
        <w:tc>
          <w:tcPr>
            <w:tcW w:type="dxa" w:w="1234"/>
          </w:tcPr>
          <w:p>
            <w:r>
              <w:t>0.272</w:t>
            </w:r>
          </w:p>
        </w:tc>
        <w:tc>
          <w:tcPr>
            <w:tcW w:type="dxa" w:w="1234"/>
          </w:tcPr>
          <w:p>
            <w:r>
              <w:t>0.274</w:t>
            </w:r>
          </w:p>
        </w:tc>
        <w:tc>
          <w:tcPr>
            <w:tcW w:type="dxa" w:w="1234"/>
          </w:tcPr>
          <w:p>
            <w:r>
              <w:t>0.306</w:t>
            </w:r>
          </w:p>
        </w:tc>
        <w:tc>
          <w:tcPr>
            <w:tcW w:type="dxa" w:w="1234"/>
          </w:tcPr>
          <w:p>
            <w:r>
              <w:t>0.29</w:t>
            </w:r>
          </w:p>
        </w:tc>
        <w:tc>
          <w:tcPr>
            <w:tcW w:type="dxa" w:w="1234"/>
          </w:tcPr>
          <w:p>
            <w:r>
              <w:t>0.301</w:t>
            </w:r>
          </w:p>
        </w:tc>
        <w:tc>
          <w:tcPr>
            <w:tcW w:type="dxa" w:w="1234"/>
          </w:tcPr>
          <w:p>
            <w:r>
              <w:t>0.385</w:t>
            </w:r>
          </w:p>
        </w:tc>
      </w:tr>
    </w:tbl>
    <w:p>
      <w:r>
        <w:t>经曲线拟合得测风塔综合风切变α=</w:t>
      </w:r>
      <w:r>
        <w:rPr>
          <w:color w:val="FF0000"/>
        </w:rPr>
        <w:t>0.273</w:t>
      </w:r>
      <w:r>
        <w:t>，拟合曲线图见下图。</w:t>
      </w:r>
    </w:p>
    <w:p>
      <w:r>
        <w:drawing>
          <wp:inline xmlns:a="http://schemas.openxmlformats.org/drawingml/2006/main" xmlns:pic="http://schemas.openxmlformats.org/drawingml/2006/picture">
            <wp:extent cx="5486400" cy="409336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wind_profil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3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图2.2-1 测风塔实测风廓线曲线</w:t>
      </w:r>
    </w:p>
    <w:p>
      <w:pPr>
        <w:pStyle w:val="Heading2"/>
      </w:pPr>
      <w:r>
        <w:t>2.3 湍流值统计表</w:t>
      </w:r>
    </w:p>
    <w:p>
      <w:r>
        <w:t>湍流强度是描述风速随时间和空间变化的程度，湍流强度越大，表明风速波动越剧烈，对风机的疲劳和寿命影响越大。15m/s风速时各高度湍流强度强度统计如下表2.3-1。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t>测风高度</w:t>
            </w:r>
          </w:p>
        </w:tc>
        <w:tc>
          <w:tcPr>
            <w:tcW w:type="dxa" w:w="1080"/>
          </w:tcPr>
          <w:p>
            <w:r>
              <w:t>120米</w:t>
            </w:r>
          </w:p>
        </w:tc>
        <w:tc>
          <w:tcPr>
            <w:tcW w:type="dxa" w:w="1080"/>
          </w:tcPr>
          <w:p>
            <w:r>
              <w:t>100米</w:t>
            </w:r>
          </w:p>
        </w:tc>
        <w:tc>
          <w:tcPr>
            <w:tcW w:type="dxa" w:w="1080"/>
          </w:tcPr>
          <w:p>
            <w:r>
              <w:t>90米</w:t>
            </w:r>
          </w:p>
        </w:tc>
        <w:tc>
          <w:tcPr>
            <w:tcW w:type="dxa" w:w="1080"/>
          </w:tcPr>
          <w:p>
            <w:r>
              <w:t>80米</w:t>
            </w:r>
          </w:p>
        </w:tc>
        <w:tc>
          <w:tcPr>
            <w:tcW w:type="dxa" w:w="1080"/>
          </w:tcPr>
          <w:p>
            <w:r>
              <w:t>70米</w:t>
            </w:r>
          </w:p>
        </w:tc>
        <w:tc>
          <w:tcPr>
            <w:tcW w:type="dxa" w:w="1080"/>
          </w:tcPr>
          <w:p>
            <w:r>
              <w:t>50米</w:t>
            </w:r>
          </w:p>
        </w:tc>
        <w:tc>
          <w:tcPr>
            <w:tcW w:type="dxa" w:w="1080"/>
          </w:tcPr>
          <w:p>
            <w:r>
              <w:t>30米</w:t>
            </w:r>
          </w:p>
        </w:tc>
      </w:tr>
      <w:tr>
        <w:tc>
          <w:tcPr>
            <w:tcW w:type="dxa" w:w="1080"/>
          </w:tcPr>
          <w:p>
            <w:r>
              <w:t>湍流强度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0.08</w:t>
            </w:r>
          </w:p>
        </w:tc>
        <w:tc>
          <w:tcPr>
            <w:tcW w:type="dxa" w:w="1080"/>
          </w:tcPr>
          <w:p>
            <w:r/>
          </w:p>
          <w:p>
            <w:r>
              <w:t>None</w:t>
            </w:r>
          </w:p>
        </w:tc>
        <w:tc>
          <w:tcPr>
            <w:tcW w:type="dxa" w:w="1080"/>
          </w:tcPr>
          <w:p>
            <w:r/>
          </w:p>
          <w:p>
            <w:r>
              <w:t>None</w:t>
            </w:r>
          </w:p>
        </w:tc>
        <w:tc>
          <w:tcPr>
            <w:tcW w:type="dxa" w:w="1080"/>
          </w:tcPr>
          <w:p>
            <w:r/>
          </w:p>
          <w:p>
            <w:r>
              <w:t>None</w:t>
            </w:r>
          </w:p>
        </w:tc>
        <w:tc>
          <w:tcPr>
            <w:tcW w:type="dxa" w:w="1080"/>
          </w:tcPr>
          <w:p>
            <w:r/>
          </w:p>
          <w:p>
            <w:r>
              <w:t>None</w:t>
            </w:r>
          </w:p>
        </w:tc>
        <w:tc>
          <w:tcPr>
            <w:tcW w:type="dxa" w:w="1080"/>
          </w:tcPr>
          <w:p>
            <w:r/>
          </w:p>
          <w:p>
            <w:r>
              <w:t>None</w:t>
            </w:r>
          </w:p>
        </w:tc>
        <w:tc>
          <w:tcPr>
            <w:tcW w:type="dxa" w:w="1080"/>
          </w:tcPr>
          <w:p>
            <w:r/>
          </w:p>
          <w:p>
            <w:r>
              <w:t>None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6817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turbulence_H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8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图2.3-1 测风塔120m高度各风速段湍流强度曲线图</w:t>
      </w:r>
    </w:p>
    <w:p>
      <w:pPr>
        <w:pStyle w:val="Heading2"/>
      </w:pPr>
      <w:r>
        <w:t>2.4 测风塔50年一遇最大风速</w:t>
      </w:r>
    </w:p>
    <w:p>
      <w:r>
        <w:t>根据独立风暴法计算测风塔50年一遇最大值如下图：</w:t>
      </w:r>
    </w:p>
    <w:p>
      <w:r>
        <w:drawing>
          <wp:inline xmlns:a="http://schemas.openxmlformats.org/drawingml/2006/main" xmlns:pic="http://schemas.openxmlformats.org/drawingml/2006/picture">
            <wp:extent cx="5486400" cy="408758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max_wind_50year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75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图2.4-1 测风塔50年一遇最大风速</w:t>
      </w:r>
    </w:p>
    <w:p>
      <w:r>
        <w:t>采用独立风暴法推算测风塔120m高度50年一遇最大风速为</w:t>
      </w:r>
      <w:r>
        <w:rPr>
          <w:color w:val="FF0000"/>
        </w:rPr>
        <w:t>21.601</w:t>
      </w:r>
      <w:r>
        <w:t>m/s。</w:t>
      </w:r>
    </w:p>
    <w:p>
      <w:pPr>
        <w:pStyle w:val="Heading2"/>
      </w:pPr>
      <w:r>
        <w:t>2.5 月平均风速及风功率密度月变化</w:t>
      </w:r>
    </w:p>
    <w:p>
      <w:r>
        <w:t>测风塔各高度月平均风速及风功率密度统计如下表2.5-1和图2.5-1、2.5-2所示。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t>月份</w:t>
            </w:r>
          </w:p>
        </w:tc>
        <w:tc>
          <w:tcPr>
            <w:tcW w:type="dxa" w:w="1080"/>
          </w:tcPr>
          <w:p>
            <w:r>
              <w:t>120m风速(m/s)</w:t>
            </w:r>
          </w:p>
        </w:tc>
        <w:tc>
          <w:tcPr>
            <w:tcW w:type="dxa" w:w="1080"/>
          </w:tcPr>
          <w:p>
            <w:r>
              <w:t>100m风速(m/s)</w:t>
            </w:r>
          </w:p>
        </w:tc>
        <w:tc>
          <w:tcPr>
            <w:tcW w:type="dxa" w:w="1080"/>
          </w:tcPr>
          <w:p>
            <w:r>
              <w:t>90m风速(m/s)</w:t>
            </w:r>
          </w:p>
        </w:tc>
        <w:tc>
          <w:tcPr>
            <w:tcW w:type="dxa" w:w="1080"/>
          </w:tcPr>
          <w:p>
            <w:r>
              <w:t>80m风速(m/s)</w:t>
            </w:r>
          </w:p>
        </w:tc>
        <w:tc>
          <w:tcPr>
            <w:tcW w:type="dxa" w:w="1080"/>
          </w:tcPr>
          <w:p>
            <w:r>
              <w:t>70m风速(m/s)</w:t>
            </w:r>
          </w:p>
        </w:tc>
        <w:tc>
          <w:tcPr>
            <w:tcW w:type="dxa" w:w="1080"/>
          </w:tcPr>
          <w:p>
            <w:r>
              <w:t>50m风速(m/s)</w:t>
            </w:r>
          </w:p>
        </w:tc>
        <w:tc>
          <w:tcPr>
            <w:tcW w:type="dxa" w:w="1080"/>
          </w:tcPr>
          <w:p>
            <w:r>
              <w:t>30m风速(m/s)</w:t>
            </w:r>
          </w:p>
        </w:tc>
      </w:tr>
      <w:tr>
        <w:tc>
          <w:tcPr>
            <w:tcW w:type="dxa" w:w="1080"/>
          </w:tcPr>
          <w:p>
            <w:r>
              <w:t>1月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</w:tr>
      <w:tr>
        <w:tc>
          <w:tcPr>
            <w:tcW w:type="dxa" w:w="1080"/>
          </w:tcPr>
          <w:p>
            <w:r>
              <w:t>2月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</w:tr>
      <w:tr>
        <w:tc>
          <w:tcPr>
            <w:tcW w:type="dxa" w:w="1080"/>
          </w:tcPr>
          <w:p>
            <w:r>
              <w:t>3月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4.83</w:t>
            </w:r>
          </w:p>
        </w:tc>
        <w:tc>
          <w:tcPr>
            <w:tcW w:type="dxa" w:w="1080"/>
          </w:tcPr>
          <w:p>
            <w:r/>
          </w:p>
          <w:p>
            <w:r>
              <w:t>4.61</w:t>
            </w:r>
          </w:p>
        </w:tc>
        <w:tc>
          <w:tcPr>
            <w:tcW w:type="dxa" w:w="1080"/>
          </w:tcPr>
          <w:p>
            <w:r/>
          </w:p>
          <w:p>
            <w:r>
              <w:t>4.55</w:t>
            </w:r>
          </w:p>
        </w:tc>
        <w:tc>
          <w:tcPr>
            <w:tcW w:type="dxa" w:w="1080"/>
          </w:tcPr>
          <w:p>
            <w:r/>
          </w:p>
          <w:p>
            <w:r>
              <w:t>4.40</w:t>
            </w:r>
          </w:p>
        </w:tc>
        <w:tc>
          <w:tcPr>
            <w:tcW w:type="dxa" w:w="1080"/>
          </w:tcPr>
          <w:p>
            <w:r/>
          </w:p>
          <w:p>
            <w:r>
              <w:t>4.23</w:t>
            </w:r>
          </w:p>
        </w:tc>
        <w:tc>
          <w:tcPr>
            <w:tcW w:type="dxa" w:w="1080"/>
          </w:tcPr>
          <w:p>
            <w:r/>
          </w:p>
          <w:p>
            <w:r>
              <w:t>3.90</w:t>
            </w:r>
          </w:p>
        </w:tc>
        <w:tc>
          <w:tcPr>
            <w:tcW w:type="dxa" w:w="1080"/>
          </w:tcPr>
          <w:p>
            <w:r/>
          </w:p>
          <w:p>
            <w:r>
              <w:t>3.24</w:t>
            </w:r>
          </w:p>
        </w:tc>
      </w:tr>
      <w:tr>
        <w:tc>
          <w:tcPr>
            <w:tcW w:type="dxa" w:w="1080"/>
          </w:tcPr>
          <w:p>
            <w:r>
              <w:t>4月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4.48</w:t>
            </w:r>
          </w:p>
        </w:tc>
        <w:tc>
          <w:tcPr>
            <w:tcW w:type="dxa" w:w="1080"/>
          </w:tcPr>
          <w:p>
            <w:r/>
          </w:p>
          <w:p>
            <w:r>
              <w:t>4.34</w:t>
            </w:r>
          </w:p>
        </w:tc>
        <w:tc>
          <w:tcPr>
            <w:tcW w:type="dxa" w:w="1080"/>
          </w:tcPr>
          <w:p>
            <w:r/>
          </w:p>
          <w:p>
            <w:r>
              <w:t>4.26</w:t>
            </w:r>
          </w:p>
        </w:tc>
        <w:tc>
          <w:tcPr>
            <w:tcW w:type="dxa" w:w="1080"/>
          </w:tcPr>
          <w:p>
            <w:r/>
          </w:p>
          <w:p>
            <w:r>
              <w:t>4.13</w:t>
            </w:r>
          </w:p>
        </w:tc>
        <w:tc>
          <w:tcPr>
            <w:tcW w:type="dxa" w:w="1080"/>
          </w:tcPr>
          <w:p>
            <w:r/>
          </w:p>
          <w:p>
            <w:r>
              <w:t>3.95</w:t>
            </w:r>
          </w:p>
        </w:tc>
        <w:tc>
          <w:tcPr>
            <w:tcW w:type="dxa" w:w="1080"/>
          </w:tcPr>
          <w:p>
            <w:r/>
          </w:p>
          <w:p>
            <w:r>
              <w:t>3.66</w:t>
            </w:r>
          </w:p>
        </w:tc>
        <w:tc>
          <w:tcPr>
            <w:tcW w:type="dxa" w:w="1080"/>
          </w:tcPr>
          <w:p>
            <w:r/>
          </w:p>
          <w:p>
            <w:r>
              <w:t>3.08</w:t>
            </w:r>
          </w:p>
        </w:tc>
      </w:tr>
      <w:tr>
        <w:tc>
          <w:tcPr>
            <w:tcW w:type="dxa" w:w="1080"/>
          </w:tcPr>
          <w:p>
            <w:r>
              <w:t>5月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4.33</w:t>
            </w:r>
          </w:p>
        </w:tc>
        <w:tc>
          <w:tcPr>
            <w:tcW w:type="dxa" w:w="1080"/>
          </w:tcPr>
          <w:p>
            <w:r/>
          </w:p>
          <w:p>
            <w:r>
              <w:t>4.18</w:t>
            </w:r>
          </w:p>
        </w:tc>
        <w:tc>
          <w:tcPr>
            <w:tcW w:type="dxa" w:w="1080"/>
          </w:tcPr>
          <w:p>
            <w:r/>
          </w:p>
          <w:p>
            <w:r>
              <w:t>4.07</w:t>
            </w:r>
          </w:p>
        </w:tc>
        <w:tc>
          <w:tcPr>
            <w:tcW w:type="dxa" w:w="1080"/>
          </w:tcPr>
          <w:p>
            <w:r/>
          </w:p>
          <w:p>
            <w:r>
              <w:t>3.97</w:t>
            </w:r>
          </w:p>
        </w:tc>
        <w:tc>
          <w:tcPr>
            <w:tcW w:type="dxa" w:w="1080"/>
          </w:tcPr>
          <w:p>
            <w:r/>
          </w:p>
          <w:p>
            <w:r>
              <w:t>3.82</w:t>
            </w:r>
          </w:p>
        </w:tc>
        <w:tc>
          <w:tcPr>
            <w:tcW w:type="dxa" w:w="1080"/>
          </w:tcPr>
          <w:p>
            <w:r/>
          </w:p>
          <w:p>
            <w:r>
              <w:t>3.55</w:t>
            </w:r>
          </w:p>
        </w:tc>
        <w:tc>
          <w:tcPr>
            <w:tcW w:type="dxa" w:w="1080"/>
          </w:tcPr>
          <w:p>
            <w:r/>
          </w:p>
          <w:p>
            <w:r>
              <w:t>2.97</w:t>
            </w:r>
          </w:p>
        </w:tc>
      </w:tr>
      <w:tr>
        <w:tc>
          <w:tcPr>
            <w:tcW w:type="dxa" w:w="1080"/>
          </w:tcPr>
          <w:p>
            <w:r>
              <w:t>6月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3.66</w:t>
            </w:r>
          </w:p>
        </w:tc>
        <w:tc>
          <w:tcPr>
            <w:tcW w:type="dxa" w:w="1080"/>
          </w:tcPr>
          <w:p>
            <w:r/>
          </w:p>
          <w:p>
            <w:r>
              <w:t>3.46</w:t>
            </w:r>
          </w:p>
        </w:tc>
        <w:tc>
          <w:tcPr>
            <w:tcW w:type="dxa" w:w="1080"/>
          </w:tcPr>
          <w:p>
            <w:r/>
          </w:p>
          <w:p>
            <w:r>
              <w:t>3.37</w:t>
            </w:r>
          </w:p>
        </w:tc>
        <w:tc>
          <w:tcPr>
            <w:tcW w:type="dxa" w:w="1080"/>
          </w:tcPr>
          <w:p>
            <w:r/>
          </w:p>
          <w:p>
            <w:r>
              <w:t>3.25</w:t>
            </w:r>
          </w:p>
        </w:tc>
        <w:tc>
          <w:tcPr>
            <w:tcW w:type="dxa" w:w="1080"/>
          </w:tcPr>
          <w:p>
            <w:r/>
          </w:p>
          <w:p>
            <w:r>
              <w:t>3.16</w:t>
            </w:r>
          </w:p>
        </w:tc>
        <w:tc>
          <w:tcPr>
            <w:tcW w:type="dxa" w:w="1080"/>
          </w:tcPr>
          <w:p>
            <w:r/>
          </w:p>
          <w:p>
            <w:r>
              <w:t>2.92</w:t>
            </w:r>
          </w:p>
        </w:tc>
        <w:tc>
          <w:tcPr>
            <w:tcW w:type="dxa" w:w="1080"/>
          </w:tcPr>
          <w:p>
            <w:r/>
          </w:p>
          <w:p>
            <w:r>
              <w:t>2.39</w:t>
            </w:r>
          </w:p>
        </w:tc>
      </w:tr>
      <w:tr>
        <w:tc>
          <w:tcPr>
            <w:tcW w:type="dxa" w:w="1080"/>
          </w:tcPr>
          <w:p>
            <w:r>
              <w:t>7月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5.46</w:t>
            </w:r>
          </w:p>
        </w:tc>
        <w:tc>
          <w:tcPr>
            <w:tcW w:type="dxa" w:w="1080"/>
          </w:tcPr>
          <w:p>
            <w:r/>
          </w:p>
          <w:p>
            <w:r>
              <w:t>5.28</w:t>
            </w:r>
          </w:p>
        </w:tc>
        <w:tc>
          <w:tcPr>
            <w:tcW w:type="dxa" w:w="1080"/>
          </w:tcPr>
          <w:p>
            <w:r/>
          </w:p>
          <w:p>
            <w:r>
              <w:t>5.15</w:t>
            </w:r>
          </w:p>
        </w:tc>
        <w:tc>
          <w:tcPr>
            <w:tcW w:type="dxa" w:w="1080"/>
          </w:tcPr>
          <w:p>
            <w:r/>
          </w:p>
          <w:p>
            <w:r>
              <w:t>4.99</w:t>
            </w:r>
          </w:p>
        </w:tc>
        <w:tc>
          <w:tcPr>
            <w:tcW w:type="dxa" w:w="1080"/>
          </w:tcPr>
          <w:p>
            <w:r/>
          </w:p>
          <w:p>
            <w:r>
              <w:t>4.80</w:t>
            </w:r>
          </w:p>
        </w:tc>
        <w:tc>
          <w:tcPr>
            <w:tcW w:type="dxa" w:w="1080"/>
          </w:tcPr>
          <w:p>
            <w:r/>
          </w:p>
          <w:p>
            <w:r>
              <w:t>4.40</w:t>
            </w:r>
          </w:p>
        </w:tc>
        <w:tc>
          <w:tcPr>
            <w:tcW w:type="dxa" w:w="1080"/>
          </w:tcPr>
          <w:p>
            <w:r/>
          </w:p>
          <w:p>
            <w:r>
              <w:t>3.68</w:t>
            </w:r>
          </w:p>
        </w:tc>
      </w:tr>
      <w:tr>
        <w:tc>
          <w:tcPr>
            <w:tcW w:type="dxa" w:w="1080"/>
          </w:tcPr>
          <w:p>
            <w:r>
              <w:t>8月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4.36</w:t>
            </w:r>
          </w:p>
        </w:tc>
        <w:tc>
          <w:tcPr>
            <w:tcW w:type="dxa" w:w="1080"/>
          </w:tcPr>
          <w:p>
            <w:r/>
          </w:p>
          <w:p>
            <w:r>
              <w:t>4.23</w:t>
            </w:r>
          </w:p>
        </w:tc>
        <w:tc>
          <w:tcPr>
            <w:tcW w:type="dxa" w:w="1080"/>
          </w:tcPr>
          <w:p>
            <w:r/>
          </w:p>
          <w:p>
            <w:r>
              <w:t>4.18</w:t>
            </w:r>
          </w:p>
        </w:tc>
        <w:tc>
          <w:tcPr>
            <w:tcW w:type="dxa" w:w="1080"/>
          </w:tcPr>
          <w:p>
            <w:r/>
          </w:p>
          <w:p>
            <w:r>
              <w:t>4.04</w:t>
            </w:r>
          </w:p>
        </w:tc>
        <w:tc>
          <w:tcPr>
            <w:tcW w:type="dxa" w:w="1080"/>
          </w:tcPr>
          <w:p>
            <w:r/>
          </w:p>
          <w:p>
            <w:r>
              <w:t>3.88</w:t>
            </w:r>
          </w:p>
        </w:tc>
        <w:tc>
          <w:tcPr>
            <w:tcW w:type="dxa" w:w="1080"/>
          </w:tcPr>
          <w:p>
            <w:r/>
          </w:p>
          <w:p>
            <w:r>
              <w:t>3.62</w:t>
            </w:r>
          </w:p>
        </w:tc>
        <w:tc>
          <w:tcPr>
            <w:tcW w:type="dxa" w:w="1080"/>
          </w:tcPr>
          <w:p>
            <w:r/>
          </w:p>
          <w:p>
            <w:r>
              <w:t>3.01</w:t>
            </w:r>
          </w:p>
        </w:tc>
      </w:tr>
      <w:tr>
        <w:tc>
          <w:tcPr>
            <w:tcW w:type="dxa" w:w="1080"/>
          </w:tcPr>
          <w:p>
            <w:r>
              <w:t>9月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</w:tr>
      <w:tr>
        <w:tc>
          <w:tcPr>
            <w:tcW w:type="dxa" w:w="1080"/>
          </w:tcPr>
          <w:p>
            <w:r>
              <w:t>10月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</w:tr>
      <w:tr>
        <w:tc>
          <w:tcPr>
            <w:tcW w:type="dxa" w:w="1080"/>
          </w:tcPr>
          <w:p>
            <w:r>
              <w:t>11月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</w:tr>
      <w:tr>
        <w:tc>
          <w:tcPr>
            <w:tcW w:type="dxa" w:w="1080"/>
          </w:tcPr>
          <w:p>
            <w:r>
              <w:t>12月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  <w:tc>
          <w:tcPr>
            <w:tcW w:type="dxa" w:w="1080"/>
          </w:tcPr>
          <w:p>
            <w:r/>
          </w:p>
          <w:p>
            <w:r>
              <w:t>0.00</w:t>
            </w:r>
          </w:p>
        </w:tc>
      </w:tr>
      <w:tr>
        <w:tc>
          <w:tcPr>
            <w:tcW w:type="dxa" w:w="1080"/>
          </w:tcPr>
          <w:p>
            <w:r>
              <w:t>全年平均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2.26</w:t>
            </w:r>
          </w:p>
        </w:tc>
        <w:tc>
          <w:tcPr>
            <w:tcW w:type="dxa" w:w="1080"/>
          </w:tcPr>
          <w:p>
            <w:r/>
          </w:p>
          <w:p>
            <w:r>
              <w:t>2.18</w:t>
            </w:r>
          </w:p>
        </w:tc>
        <w:tc>
          <w:tcPr>
            <w:tcW w:type="dxa" w:w="1080"/>
          </w:tcPr>
          <w:p>
            <w:r/>
          </w:p>
          <w:p>
            <w:r>
              <w:t>2.13</w:t>
            </w:r>
          </w:p>
        </w:tc>
        <w:tc>
          <w:tcPr>
            <w:tcW w:type="dxa" w:w="1080"/>
          </w:tcPr>
          <w:p>
            <w:r/>
          </w:p>
          <w:p>
            <w:r>
              <w:t>2.06</w:t>
            </w:r>
          </w:p>
        </w:tc>
        <w:tc>
          <w:tcPr>
            <w:tcW w:type="dxa" w:w="1080"/>
          </w:tcPr>
          <w:p>
            <w:r/>
          </w:p>
          <w:p>
            <w:r>
              <w:t>1.99</w:t>
            </w:r>
          </w:p>
        </w:tc>
        <w:tc>
          <w:tcPr>
            <w:tcW w:type="dxa" w:w="1080"/>
          </w:tcPr>
          <w:p>
            <w:r/>
          </w:p>
          <w:p>
            <w:r>
              <w:t>1.84</w:t>
            </w:r>
          </w:p>
        </w:tc>
        <w:tc>
          <w:tcPr>
            <w:tcW w:type="dxa" w:w="1080"/>
          </w:tcPr>
          <w:p>
            <w:r/>
          </w:p>
          <w:p>
            <w:r>
              <w:t>1.53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1935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monthly_wind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93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图2.5-1 测风塔各高度月平均风速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t>月份</w:t>
            </w:r>
          </w:p>
        </w:tc>
        <w:tc>
          <w:tcPr>
            <w:tcW w:type="dxa" w:w="1080"/>
          </w:tcPr>
          <w:p>
            <w:r>
              <w:t>120m功率密度(W/m²)</w:t>
            </w:r>
          </w:p>
        </w:tc>
        <w:tc>
          <w:tcPr>
            <w:tcW w:type="dxa" w:w="1080"/>
          </w:tcPr>
          <w:p>
            <w:r>
              <w:t>100m功率密度(W/m²)</w:t>
            </w:r>
          </w:p>
        </w:tc>
        <w:tc>
          <w:tcPr>
            <w:tcW w:type="dxa" w:w="1080"/>
          </w:tcPr>
          <w:p>
            <w:r>
              <w:t>90m功率密度(W/m²)</w:t>
            </w:r>
          </w:p>
        </w:tc>
        <w:tc>
          <w:tcPr>
            <w:tcW w:type="dxa" w:w="1080"/>
          </w:tcPr>
          <w:p>
            <w:r>
              <w:t>80m功率密度(W/m²)</w:t>
            </w:r>
          </w:p>
        </w:tc>
        <w:tc>
          <w:tcPr>
            <w:tcW w:type="dxa" w:w="1080"/>
          </w:tcPr>
          <w:p>
            <w:r>
              <w:t>70m功率密度(W/m²)</w:t>
            </w:r>
          </w:p>
        </w:tc>
        <w:tc>
          <w:tcPr>
            <w:tcW w:type="dxa" w:w="1080"/>
          </w:tcPr>
          <w:p>
            <w:r>
              <w:t>50m功率密度(W/m²)</w:t>
            </w:r>
          </w:p>
        </w:tc>
        <w:tc>
          <w:tcPr>
            <w:tcW w:type="dxa" w:w="1080"/>
          </w:tcPr>
          <w:p>
            <w:r>
              <w:t>30m功率密度(W/m²)</w:t>
            </w:r>
          </w:p>
        </w:tc>
      </w:tr>
      <w:tr>
        <w:tc>
          <w:tcPr>
            <w:tcW w:type="dxa" w:w="1080"/>
          </w:tcPr>
          <w:p>
            <w:r>
              <w:t>1月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</w:tr>
      <w:tr>
        <w:tc>
          <w:tcPr>
            <w:tcW w:type="dxa" w:w="1080"/>
          </w:tcPr>
          <w:p>
            <w:r>
              <w:t>2月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</w:tr>
      <w:tr>
        <w:tc>
          <w:tcPr>
            <w:tcW w:type="dxa" w:w="1080"/>
          </w:tcPr>
          <w:p>
            <w:r>
              <w:t>3月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96</w:t>
            </w:r>
          </w:p>
        </w:tc>
        <w:tc>
          <w:tcPr>
            <w:tcW w:type="dxa" w:w="1080"/>
          </w:tcPr>
          <w:p>
            <w:r/>
          </w:p>
          <w:p>
            <w:r>
              <w:t>84</w:t>
            </w:r>
          </w:p>
        </w:tc>
        <w:tc>
          <w:tcPr>
            <w:tcW w:type="dxa" w:w="1080"/>
          </w:tcPr>
          <w:p>
            <w:r/>
          </w:p>
          <w:p>
            <w:r>
              <w:t>78</w:t>
            </w:r>
          </w:p>
        </w:tc>
        <w:tc>
          <w:tcPr>
            <w:tcW w:type="dxa" w:w="1080"/>
          </w:tcPr>
          <w:p>
            <w:r/>
          </w:p>
          <w:p>
            <w:r>
              <w:t>72</w:t>
            </w:r>
          </w:p>
        </w:tc>
        <w:tc>
          <w:tcPr>
            <w:tcW w:type="dxa" w:w="1080"/>
          </w:tcPr>
          <w:p>
            <w:r/>
          </w:p>
          <w:p>
            <w:r>
              <w:t>63</w:t>
            </w:r>
          </w:p>
        </w:tc>
        <w:tc>
          <w:tcPr>
            <w:tcW w:type="dxa" w:w="1080"/>
          </w:tcPr>
          <w:p>
            <w:r/>
          </w:p>
          <w:p>
            <w:r>
              <w:t>48</w:t>
            </w:r>
          </w:p>
        </w:tc>
        <w:tc>
          <w:tcPr>
            <w:tcW w:type="dxa" w:w="1080"/>
          </w:tcPr>
          <w:p>
            <w:r/>
          </w:p>
          <w:p>
            <w:r>
              <w:t>28</w:t>
            </w:r>
          </w:p>
        </w:tc>
      </w:tr>
      <w:tr>
        <w:tc>
          <w:tcPr>
            <w:tcW w:type="dxa" w:w="1080"/>
          </w:tcPr>
          <w:p>
            <w:r>
              <w:t>4月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88</w:t>
            </w:r>
          </w:p>
        </w:tc>
        <w:tc>
          <w:tcPr>
            <w:tcW w:type="dxa" w:w="1080"/>
          </w:tcPr>
          <w:p>
            <w:r/>
          </w:p>
          <w:p>
            <w:r>
              <w:t>78</w:t>
            </w:r>
          </w:p>
        </w:tc>
        <w:tc>
          <w:tcPr>
            <w:tcW w:type="dxa" w:w="1080"/>
          </w:tcPr>
          <w:p>
            <w:r/>
          </w:p>
          <w:p>
            <w:r>
              <w:t>71</w:t>
            </w:r>
          </w:p>
        </w:tc>
        <w:tc>
          <w:tcPr>
            <w:tcW w:type="dxa" w:w="1080"/>
          </w:tcPr>
          <w:p>
            <w:r/>
          </w:p>
          <w:p>
            <w:r>
              <w:t>66</w:t>
            </w:r>
          </w:p>
        </w:tc>
        <w:tc>
          <w:tcPr>
            <w:tcW w:type="dxa" w:w="1080"/>
          </w:tcPr>
          <w:p>
            <w:r/>
          </w:p>
          <w:p>
            <w:r>
              <w:t>58</w:t>
            </w:r>
          </w:p>
        </w:tc>
        <w:tc>
          <w:tcPr>
            <w:tcW w:type="dxa" w:w="1080"/>
          </w:tcPr>
          <w:p>
            <w:r/>
          </w:p>
          <w:p>
            <w:r>
              <w:t>45</w:t>
            </w:r>
          </w:p>
        </w:tc>
        <w:tc>
          <w:tcPr>
            <w:tcW w:type="dxa" w:w="1080"/>
          </w:tcPr>
          <w:p>
            <w:r/>
          </w:p>
          <w:p>
            <w:r>
              <w:t>27</w:t>
            </w:r>
          </w:p>
        </w:tc>
      </w:tr>
      <w:tr>
        <w:tc>
          <w:tcPr>
            <w:tcW w:type="dxa" w:w="1080"/>
          </w:tcPr>
          <w:p>
            <w:r>
              <w:t>5月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80</w:t>
            </w:r>
          </w:p>
        </w:tc>
        <w:tc>
          <w:tcPr>
            <w:tcW w:type="dxa" w:w="1080"/>
          </w:tcPr>
          <w:p>
            <w:r/>
          </w:p>
          <w:p>
            <w:r>
              <w:t>70</w:t>
            </w:r>
          </w:p>
        </w:tc>
        <w:tc>
          <w:tcPr>
            <w:tcW w:type="dxa" w:w="1080"/>
          </w:tcPr>
          <w:p>
            <w:r/>
          </w:p>
          <w:p>
            <w:r>
              <w:t>63</w:t>
            </w:r>
          </w:p>
        </w:tc>
        <w:tc>
          <w:tcPr>
            <w:tcW w:type="dxa" w:w="1080"/>
          </w:tcPr>
          <w:p>
            <w:r/>
          </w:p>
          <w:p>
            <w:r>
              <w:t>58</w:t>
            </w:r>
          </w:p>
        </w:tc>
        <w:tc>
          <w:tcPr>
            <w:tcW w:type="dxa" w:w="1080"/>
          </w:tcPr>
          <w:p>
            <w:r/>
          </w:p>
          <w:p>
            <w:r>
              <w:t>51</w:t>
            </w:r>
          </w:p>
        </w:tc>
        <w:tc>
          <w:tcPr>
            <w:tcW w:type="dxa" w:w="1080"/>
          </w:tcPr>
          <w:p>
            <w:r/>
          </w:p>
          <w:p>
            <w:r>
              <w:t>39</w:t>
            </w:r>
          </w:p>
        </w:tc>
        <w:tc>
          <w:tcPr>
            <w:tcW w:type="dxa" w:w="1080"/>
          </w:tcPr>
          <w:p>
            <w:r/>
          </w:p>
          <w:p>
            <w:r>
              <w:t>23</w:t>
            </w:r>
          </w:p>
        </w:tc>
      </w:tr>
      <w:tr>
        <w:tc>
          <w:tcPr>
            <w:tcW w:type="dxa" w:w="1080"/>
          </w:tcPr>
          <w:p>
            <w:r>
              <w:t>6月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47</w:t>
            </w:r>
          </w:p>
        </w:tc>
        <w:tc>
          <w:tcPr>
            <w:tcW w:type="dxa" w:w="1080"/>
          </w:tcPr>
          <w:p>
            <w:r/>
          </w:p>
          <w:p>
            <w:r>
              <w:t>41</w:t>
            </w:r>
          </w:p>
        </w:tc>
        <w:tc>
          <w:tcPr>
            <w:tcW w:type="dxa" w:w="1080"/>
          </w:tcPr>
          <w:p>
            <w:r/>
          </w:p>
          <w:p>
            <w:r>
              <w:t>37</w:t>
            </w:r>
          </w:p>
        </w:tc>
        <w:tc>
          <w:tcPr>
            <w:tcW w:type="dxa" w:w="1080"/>
          </w:tcPr>
          <w:p>
            <w:r/>
          </w:p>
          <w:p>
            <w:r>
              <w:t>34</w:t>
            </w:r>
          </w:p>
        </w:tc>
        <w:tc>
          <w:tcPr>
            <w:tcW w:type="dxa" w:w="1080"/>
          </w:tcPr>
          <w:p>
            <w:r/>
          </w:p>
          <w:p>
            <w:r>
              <w:t>30</w:t>
            </w:r>
          </w:p>
        </w:tc>
        <w:tc>
          <w:tcPr>
            <w:tcW w:type="dxa" w:w="1080"/>
          </w:tcPr>
          <w:p>
            <w:r/>
          </w:p>
          <w:p>
            <w:r>
              <w:t>24</w:t>
            </w:r>
          </w:p>
        </w:tc>
        <w:tc>
          <w:tcPr>
            <w:tcW w:type="dxa" w:w="1080"/>
          </w:tcPr>
          <w:p>
            <w:r/>
          </w:p>
          <w:p>
            <w:r>
              <w:t>14</w:t>
            </w:r>
          </w:p>
        </w:tc>
      </w:tr>
      <w:tr>
        <w:tc>
          <w:tcPr>
            <w:tcW w:type="dxa" w:w="1080"/>
          </w:tcPr>
          <w:p>
            <w:r>
              <w:t>7月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142</w:t>
            </w:r>
          </w:p>
        </w:tc>
        <w:tc>
          <w:tcPr>
            <w:tcW w:type="dxa" w:w="1080"/>
          </w:tcPr>
          <w:p>
            <w:r/>
          </w:p>
          <w:p>
            <w:r>
              <w:t>126</w:t>
            </w:r>
          </w:p>
        </w:tc>
        <w:tc>
          <w:tcPr>
            <w:tcW w:type="dxa" w:w="1080"/>
          </w:tcPr>
          <w:p>
            <w:r/>
          </w:p>
          <w:p>
            <w:r>
              <w:t>114</w:t>
            </w:r>
          </w:p>
        </w:tc>
        <w:tc>
          <w:tcPr>
            <w:tcW w:type="dxa" w:w="1080"/>
          </w:tcPr>
          <w:p>
            <w:r/>
          </w:p>
          <w:p>
            <w:r>
              <w:t>105</w:t>
            </w:r>
          </w:p>
        </w:tc>
        <w:tc>
          <w:tcPr>
            <w:tcW w:type="dxa" w:w="1080"/>
          </w:tcPr>
          <w:p>
            <w:r/>
          </w:p>
          <w:p>
            <w:r>
              <w:t>93</w:t>
            </w:r>
          </w:p>
        </w:tc>
        <w:tc>
          <w:tcPr>
            <w:tcW w:type="dxa" w:w="1080"/>
          </w:tcPr>
          <w:p>
            <w:r/>
          </w:p>
          <w:p>
            <w:r>
              <w:t>72</w:t>
            </w:r>
          </w:p>
        </w:tc>
        <w:tc>
          <w:tcPr>
            <w:tcW w:type="dxa" w:w="1080"/>
          </w:tcPr>
          <w:p>
            <w:r/>
          </w:p>
          <w:p>
            <w:r>
              <w:t>44</w:t>
            </w:r>
          </w:p>
        </w:tc>
      </w:tr>
      <w:tr>
        <w:tc>
          <w:tcPr>
            <w:tcW w:type="dxa" w:w="1080"/>
          </w:tcPr>
          <w:p>
            <w:r>
              <w:t>8月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87</w:t>
            </w:r>
          </w:p>
        </w:tc>
        <w:tc>
          <w:tcPr>
            <w:tcW w:type="dxa" w:w="1080"/>
          </w:tcPr>
          <w:p>
            <w:r/>
          </w:p>
          <w:p>
            <w:r>
              <w:t>78</w:t>
            </w:r>
          </w:p>
        </w:tc>
        <w:tc>
          <w:tcPr>
            <w:tcW w:type="dxa" w:w="1080"/>
          </w:tcPr>
          <w:p>
            <w:r/>
          </w:p>
          <w:p>
            <w:r>
              <w:t>71</w:t>
            </w:r>
          </w:p>
        </w:tc>
        <w:tc>
          <w:tcPr>
            <w:tcW w:type="dxa" w:w="1080"/>
          </w:tcPr>
          <w:p>
            <w:r/>
          </w:p>
          <w:p>
            <w:r>
              <w:t>66</w:t>
            </w:r>
          </w:p>
        </w:tc>
        <w:tc>
          <w:tcPr>
            <w:tcW w:type="dxa" w:w="1080"/>
          </w:tcPr>
          <w:p>
            <w:r/>
          </w:p>
          <w:p>
            <w:r>
              <w:t>58</w:t>
            </w:r>
          </w:p>
        </w:tc>
        <w:tc>
          <w:tcPr>
            <w:tcW w:type="dxa" w:w="1080"/>
          </w:tcPr>
          <w:p>
            <w:r/>
          </w:p>
          <w:p>
            <w:r>
              <w:t>45</w:t>
            </w:r>
          </w:p>
        </w:tc>
        <w:tc>
          <w:tcPr>
            <w:tcW w:type="dxa" w:w="1080"/>
          </w:tcPr>
          <w:p>
            <w:r/>
          </w:p>
          <w:p>
            <w:r>
              <w:t>27</w:t>
            </w:r>
          </w:p>
        </w:tc>
      </w:tr>
      <w:tr>
        <w:tc>
          <w:tcPr>
            <w:tcW w:type="dxa" w:w="1080"/>
          </w:tcPr>
          <w:p>
            <w:r>
              <w:t>9月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</w:tr>
      <w:tr>
        <w:tc>
          <w:tcPr>
            <w:tcW w:type="dxa" w:w="1080"/>
          </w:tcPr>
          <w:p>
            <w:r>
              <w:t>10月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</w:tr>
      <w:tr>
        <w:tc>
          <w:tcPr>
            <w:tcW w:type="dxa" w:w="1080"/>
          </w:tcPr>
          <w:p>
            <w:r>
              <w:t>11月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</w:tr>
      <w:tr>
        <w:tc>
          <w:tcPr>
            <w:tcW w:type="dxa" w:w="1080"/>
          </w:tcPr>
          <w:p>
            <w:r>
              <w:t>12月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  <w:tc>
          <w:tcPr>
            <w:tcW w:type="dxa" w:w="1080"/>
          </w:tcPr>
          <w:p>
            <w:r/>
          </w:p>
          <w:p>
            <w:r>
              <w:t>0</w:t>
            </w:r>
          </w:p>
        </w:tc>
      </w:tr>
      <w:tr>
        <w:tc>
          <w:tcPr>
            <w:tcW w:type="dxa" w:w="1080"/>
          </w:tcPr>
          <w:p>
            <w:r>
              <w:t>全年平均</w:t>
            </w:r>
          </w:p>
        </w:tc>
        <w:tc>
          <w:tcPr>
            <w:tcW w:type="dxa" w:w="1080"/>
          </w:tcPr>
          <w:p>
            <w:r/>
          </w:p>
          <w:p>
            <w:r>
              <w:rPr>
                <w:color w:val="FF0000"/>
              </w:rPr>
              <w:t>45</w:t>
            </w:r>
          </w:p>
        </w:tc>
        <w:tc>
          <w:tcPr>
            <w:tcW w:type="dxa" w:w="1080"/>
          </w:tcPr>
          <w:p>
            <w:r/>
          </w:p>
          <w:p>
            <w:r>
              <w:t>40</w:t>
            </w:r>
          </w:p>
        </w:tc>
        <w:tc>
          <w:tcPr>
            <w:tcW w:type="dxa" w:w="1080"/>
          </w:tcPr>
          <w:p>
            <w:r/>
          </w:p>
          <w:p>
            <w:r>
              <w:t>36</w:t>
            </w:r>
          </w:p>
        </w:tc>
        <w:tc>
          <w:tcPr>
            <w:tcW w:type="dxa" w:w="1080"/>
          </w:tcPr>
          <w:p>
            <w:r/>
          </w:p>
          <w:p>
            <w:r>
              <w:t>33</w:t>
            </w:r>
          </w:p>
        </w:tc>
        <w:tc>
          <w:tcPr>
            <w:tcW w:type="dxa" w:w="1080"/>
          </w:tcPr>
          <w:p>
            <w:r/>
          </w:p>
          <w:p>
            <w:r>
              <w:t>29</w:t>
            </w:r>
          </w:p>
        </w:tc>
        <w:tc>
          <w:tcPr>
            <w:tcW w:type="dxa" w:w="1080"/>
          </w:tcPr>
          <w:p>
            <w:r/>
          </w:p>
          <w:p>
            <w:r>
              <w:t>23</w:t>
            </w:r>
          </w:p>
        </w:tc>
        <w:tc>
          <w:tcPr>
            <w:tcW w:type="dxa" w:w="1080"/>
          </w:tcPr>
          <w:p>
            <w:r/>
          </w:p>
          <w:p>
            <w:r>
              <w:t>14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20898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monthly_power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08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图2.5-2 测风塔各高度月平均风功率密度</w:t>
      </w:r>
    </w:p>
    <w:p>
      <w:pPr>
        <w:pStyle w:val="Heading2"/>
      </w:pPr>
      <w:r>
        <w:t>2.6 平均风速及风功率密度日变化</w:t>
      </w:r>
    </w:p>
    <w:p>
      <w:r>
        <w:t>测风塔各测风高度风速和风功率密度日变化见图2.6-1和2.6-2。</w:t>
      </w:r>
    </w:p>
    <w:p>
      <w:r>
        <w:drawing>
          <wp:inline xmlns:a="http://schemas.openxmlformats.org/drawingml/2006/main" xmlns:pic="http://schemas.openxmlformats.org/drawingml/2006/picture">
            <wp:extent cx="5486400" cy="272089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hourly_win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08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图2.6-1 测风塔各高度平均风速日变化</w:t>
      </w:r>
    </w:p>
    <w:p>
      <w:r>
        <w:drawing>
          <wp:inline xmlns:a="http://schemas.openxmlformats.org/drawingml/2006/main" xmlns:pic="http://schemas.openxmlformats.org/drawingml/2006/picture">
            <wp:extent cx="5486400" cy="2722436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hourly_power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4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图2.6-2 测风塔各高度平均风功率密度日变化</w:t>
      </w:r>
    </w:p>
    <w:p>
      <w:pPr>
        <w:pStyle w:val="Heading2"/>
      </w:pPr>
      <w:r>
        <w:t>2.7 风速及风能频率分布</w:t>
      </w:r>
    </w:p>
    <w:p>
      <w:r>
        <w:t>测风塔各测风高度风速和风能频率分布见下表和下图。</w:t>
      </w:r>
    </w:p>
    <w:p>
      <w:r>
        <w:drawing>
          <wp:inline xmlns:a="http://schemas.openxmlformats.org/drawingml/2006/main" xmlns:pic="http://schemas.openxmlformats.org/drawingml/2006/picture">
            <wp:extent cx="5486400" cy="272082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wind_frequency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08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图2.7-1 测风塔各高度风速频率分布</w:t>
      </w:r>
    </w:p>
    <w:p>
      <w:r>
        <w:drawing>
          <wp:inline xmlns:a="http://schemas.openxmlformats.org/drawingml/2006/main" xmlns:pic="http://schemas.openxmlformats.org/drawingml/2006/picture">
            <wp:extent cx="5486400" cy="272213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energy_frequency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1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图2.7-2 测风塔各高度风能频率分布</w:t>
      </w:r>
    </w:p>
    <w:p>
      <w:pPr>
        <w:pStyle w:val="Heading2"/>
      </w:pPr>
      <w:r>
        <w:t>2.8 Weibull曲线</w:t>
      </w:r>
    </w:p>
    <w:p>
      <w:r>
        <w:t>各高层weibull参数如表2.8-1所示。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t>高度</w:t>
            </w:r>
          </w:p>
        </w:tc>
        <w:tc>
          <w:tcPr>
            <w:tcW w:type="dxa" w:w="1080"/>
          </w:tcPr>
          <w:p>
            <w:r>
              <w:t>120米</w:t>
            </w:r>
          </w:p>
        </w:tc>
        <w:tc>
          <w:tcPr>
            <w:tcW w:type="dxa" w:w="1080"/>
          </w:tcPr>
          <w:p>
            <w:r>
              <w:t>100米</w:t>
            </w:r>
          </w:p>
        </w:tc>
        <w:tc>
          <w:tcPr>
            <w:tcW w:type="dxa" w:w="1080"/>
          </w:tcPr>
          <w:p>
            <w:r>
              <w:t>90米</w:t>
            </w:r>
          </w:p>
        </w:tc>
        <w:tc>
          <w:tcPr>
            <w:tcW w:type="dxa" w:w="1080"/>
          </w:tcPr>
          <w:p>
            <w:r>
              <w:t>80米</w:t>
            </w:r>
          </w:p>
        </w:tc>
        <w:tc>
          <w:tcPr>
            <w:tcW w:type="dxa" w:w="1080"/>
          </w:tcPr>
          <w:p>
            <w:r>
              <w:t>70米</w:t>
            </w:r>
          </w:p>
        </w:tc>
        <w:tc>
          <w:tcPr>
            <w:tcW w:type="dxa" w:w="1080"/>
          </w:tcPr>
          <w:p>
            <w:r>
              <w:t>50米</w:t>
            </w:r>
          </w:p>
        </w:tc>
        <w:tc>
          <w:tcPr>
            <w:tcW w:type="dxa" w:w="1080"/>
          </w:tcPr>
          <w:p>
            <w:r>
              <w:t>30米</w:t>
            </w:r>
          </w:p>
        </w:tc>
      </w:tr>
      <w:tr>
        <w:tc>
          <w:tcPr>
            <w:tcW w:type="dxa" w:w="1080"/>
          </w:tcPr>
          <w:p>
            <w:r>
              <w:t>k（形状参数）</w:t>
            </w:r>
          </w:p>
        </w:tc>
        <w:tc>
          <w:tcPr>
            <w:tcW w:type="dxa" w:w="1080"/>
          </w:tcPr>
          <w:p>
            <w:r>
              <w:t>1.945</w:t>
            </w:r>
          </w:p>
        </w:tc>
        <w:tc>
          <w:tcPr>
            <w:tcW w:type="dxa" w:w="1080"/>
          </w:tcPr>
          <w:p>
            <w:r>
              <w:t>1.945</w:t>
            </w:r>
          </w:p>
        </w:tc>
        <w:tc>
          <w:tcPr>
            <w:tcW w:type="dxa" w:w="1080"/>
          </w:tcPr>
          <w:p>
            <w:r>
              <w:t>2.034</w:t>
            </w:r>
          </w:p>
        </w:tc>
        <w:tc>
          <w:tcPr>
            <w:tcW w:type="dxa" w:w="1080"/>
          </w:tcPr>
          <w:p>
            <w:r>
              <w:t>1.99</w:t>
            </w:r>
          </w:p>
        </w:tc>
        <w:tc>
          <w:tcPr>
            <w:tcW w:type="dxa" w:w="1080"/>
          </w:tcPr>
          <w:p>
            <w:r>
              <w:t>2.016</w:t>
            </w:r>
          </w:p>
        </w:tc>
        <w:tc>
          <w:tcPr>
            <w:tcW w:type="dxa" w:w="1080"/>
          </w:tcPr>
          <w:p>
            <w:r>
              <w:t>2.079</w:t>
            </w:r>
          </w:p>
        </w:tc>
        <w:tc>
          <w:tcPr>
            <w:tcW w:type="dxa" w:w="1080"/>
          </w:tcPr>
          <w:p>
            <w:r>
              <w:t>2.01</w:t>
            </w:r>
          </w:p>
        </w:tc>
      </w:tr>
      <w:tr>
        <w:tc>
          <w:tcPr>
            <w:tcW w:type="dxa" w:w="1080"/>
          </w:tcPr>
          <w:p>
            <w:r>
              <w:t>A（尺度参数，m/s）</w:t>
            </w:r>
          </w:p>
        </w:tc>
        <w:tc>
          <w:tcPr>
            <w:tcW w:type="dxa" w:w="1080"/>
          </w:tcPr>
          <w:p>
            <w:r>
              <w:t>5.113</w:t>
            </w:r>
          </w:p>
        </w:tc>
        <w:tc>
          <w:tcPr>
            <w:tcW w:type="dxa" w:w="1080"/>
          </w:tcPr>
          <w:p>
            <w:r>
              <w:t>4.916</w:t>
            </w:r>
          </w:p>
        </w:tc>
        <w:tc>
          <w:tcPr>
            <w:tcW w:type="dxa" w:w="1080"/>
          </w:tcPr>
          <w:p>
            <w:r>
              <w:t>4.825</w:t>
            </w:r>
          </w:p>
        </w:tc>
        <w:tc>
          <w:tcPr>
            <w:tcW w:type="dxa" w:w="1080"/>
          </w:tcPr>
          <w:p>
            <w:r>
              <w:t>4.666</w:t>
            </w:r>
          </w:p>
        </w:tc>
        <w:tc>
          <w:tcPr>
            <w:tcW w:type="dxa" w:w="1080"/>
          </w:tcPr>
          <w:p>
            <w:r>
              <w:t>4.492</w:t>
            </w:r>
          </w:p>
        </w:tc>
        <w:tc>
          <w:tcPr>
            <w:tcW w:type="dxa" w:w="1080"/>
          </w:tcPr>
          <w:p>
            <w:r>
              <w:t>4.157</w:t>
            </w:r>
          </w:p>
        </w:tc>
        <w:tc>
          <w:tcPr>
            <w:tcW w:type="dxa" w:w="1080"/>
          </w:tcPr>
          <w:p>
            <w:r>
              <w:t>3.464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6817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weibull_H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8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图2.8-1 测风塔120m高度Weibull曲线</w:t>
      </w:r>
    </w:p>
    <w:p>
      <w:pPr>
        <w:pStyle w:val="Heading2"/>
      </w:pPr>
      <w:r>
        <w:t>2.9 风向风能玫瑰图</w:t>
      </w:r>
    </w:p>
    <w:p>
      <w:r>
        <w:t>测风塔各高度风向频率与风能频率玫瑰图如下：</w:t>
      </w:r>
    </w:p>
    <w:p>
      <w:r>
        <w:drawing>
          <wp:inline xmlns:a="http://schemas.openxmlformats.org/drawingml/2006/main" xmlns:pic="http://schemas.openxmlformats.org/drawingml/2006/picture">
            <wp:extent cx="5029200" cy="751857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wind_energy_rose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518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图2.9-1 各高度风向风能玫瑰图</w:t>
      </w:r>
    </w:p>
    <w:p>
      <w:pPr>
        <w:pStyle w:val="Heading1"/>
      </w:pPr>
      <w:r>
        <w:t>3 风资源评估结论</w:t>
      </w:r>
    </w:p>
    <w:p>
      <w:r>
        <w:t>通过对四川省巴中市平昌县14648#测风塔风资源数据的系统分析，得出以下主要结论：</w:t>
      </w:r>
    </w:p>
    <w:p>
      <w:pPr>
        <w:pStyle w:val="Heading2"/>
      </w:pPr>
      <w:r>
        <w:t>3.1 关键风资源参数汇总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参数名称</w:t>
            </w:r>
          </w:p>
        </w:tc>
        <w:tc>
          <w:tcPr>
            <w:tcW w:type="dxa" w:w="2880"/>
          </w:tcPr>
          <w:p>
            <w:r>
              <w:t>120m高度数值</w:t>
            </w:r>
          </w:p>
        </w:tc>
        <w:tc>
          <w:tcPr>
            <w:tcW w:type="dxa" w:w="2880"/>
          </w:tcPr>
          <w:p>
            <w:r>
              <w:t>单位</w:t>
            </w:r>
          </w:p>
        </w:tc>
      </w:tr>
      <w:tr>
        <w:tc>
          <w:tcPr>
            <w:tcW w:type="dxa" w:w="2880"/>
          </w:tcPr>
          <w:p>
            <w:r>
              <w:t>年平均风速</w:t>
            </w:r>
          </w:p>
        </w:tc>
        <w:tc>
          <w:tcPr>
            <w:tcW w:type="dxa" w:w="2880"/>
          </w:tcPr>
          <w:p>
            <w:r/>
          </w:p>
          <w:p>
            <w:r>
              <w:rPr>
                <w:color w:val="FF0000"/>
              </w:rPr>
              <w:t>4.520</w:t>
            </w:r>
          </w:p>
        </w:tc>
        <w:tc>
          <w:tcPr>
            <w:tcW w:type="dxa" w:w="2880"/>
          </w:tcPr>
          <w:p>
            <w:r>
              <w:t>m/s</w:t>
            </w:r>
          </w:p>
        </w:tc>
      </w:tr>
      <w:tr>
        <w:tc>
          <w:tcPr>
            <w:tcW w:type="dxa" w:w="2880"/>
          </w:tcPr>
          <w:p>
            <w:r>
              <w:t>空气密度</w:t>
            </w:r>
          </w:p>
        </w:tc>
        <w:tc>
          <w:tcPr>
            <w:tcW w:type="dxa" w:w="2880"/>
          </w:tcPr>
          <w:p>
            <w:r/>
          </w:p>
          <w:p>
            <w:r>
              <w:rPr>
                <w:color w:val="FF0000"/>
              </w:rPr>
              <w:t>1.076</w:t>
            </w:r>
          </w:p>
        </w:tc>
        <w:tc>
          <w:tcPr>
            <w:tcW w:type="dxa" w:w="2880"/>
          </w:tcPr>
          <w:p>
            <w:r>
              <w:t>kg/m³</w:t>
            </w:r>
          </w:p>
        </w:tc>
      </w:tr>
      <w:tr>
        <w:tc>
          <w:tcPr>
            <w:tcW w:type="dxa" w:w="2880"/>
          </w:tcPr>
          <w:p>
            <w:r>
              <w:t>综合风切变系数</w:t>
            </w:r>
          </w:p>
        </w:tc>
        <w:tc>
          <w:tcPr>
            <w:tcW w:type="dxa" w:w="2880"/>
          </w:tcPr>
          <w:p>
            <w:r/>
          </w:p>
          <w:p>
            <w:r>
              <w:rPr>
                <w:color w:val="FF0000"/>
              </w:rPr>
              <w:t>0.273</w:t>
            </w:r>
          </w:p>
        </w:tc>
        <w:tc>
          <w:tcPr>
            <w:tcW w:type="dxa" w:w="2880"/>
          </w:tcPr>
          <w:p>
            <w:r/>
          </w:p>
        </w:tc>
      </w:tr>
      <w:tr>
        <w:tc>
          <w:tcPr>
            <w:tcW w:type="dxa" w:w="2880"/>
          </w:tcPr>
          <w:p>
            <w:r>
              <w:t>15m/s时平均湍流强度</w:t>
            </w:r>
          </w:p>
        </w:tc>
        <w:tc>
          <w:tcPr>
            <w:tcW w:type="dxa" w:w="2880"/>
          </w:tcPr>
          <w:p>
            <w:r/>
          </w:p>
          <w:p>
            <w:r>
              <w:rPr>
                <w:color w:val="FF0000"/>
              </w:rPr>
              <w:t>0.080</w:t>
            </w:r>
          </w:p>
        </w:tc>
        <w:tc>
          <w:tcPr>
            <w:tcW w:type="dxa" w:w="2880"/>
          </w:tcPr>
          <w:p>
            <w:r/>
          </w:p>
        </w:tc>
      </w:tr>
      <w:tr>
        <w:tc>
          <w:tcPr>
            <w:tcW w:type="dxa" w:w="2880"/>
          </w:tcPr>
          <w:p>
            <w:r>
              <w:t>15m/s时代表湍流强度</w:t>
            </w:r>
          </w:p>
        </w:tc>
        <w:tc>
          <w:tcPr>
            <w:tcW w:type="dxa" w:w="2880"/>
          </w:tcPr>
          <w:p>
            <w:r/>
          </w:p>
          <w:p>
            <w:r>
              <w:rPr>
                <w:color w:val="FF0000"/>
              </w:rPr>
              <w:t>0.080</w:t>
            </w:r>
          </w:p>
        </w:tc>
        <w:tc>
          <w:tcPr>
            <w:tcW w:type="dxa" w:w="2880"/>
          </w:tcPr>
          <w:p>
            <w:r/>
          </w:p>
        </w:tc>
      </w:tr>
      <w:tr>
        <w:tc>
          <w:tcPr>
            <w:tcW w:type="dxa" w:w="2880"/>
          </w:tcPr>
          <w:p>
            <w:r>
              <w:t>50年一遇最大风速</w:t>
            </w:r>
          </w:p>
        </w:tc>
        <w:tc>
          <w:tcPr>
            <w:tcW w:type="dxa" w:w="2880"/>
          </w:tcPr>
          <w:p>
            <w:r/>
          </w:p>
          <w:p>
            <w:r>
              <w:rPr>
                <w:color w:val="FF0000"/>
              </w:rPr>
              <w:t>21.601</w:t>
            </w:r>
          </w:p>
        </w:tc>
        <w:tc>
          <w:tcPr>
            <w:tcW w:type="dxa" w:w="2880"/>
          </w:tcPr>
          <w:p>
            <w:r>
              <w:t>m/s</w:t>
            </w:r>
          </w:p>
        </w:tc>
      </w:tr>
    </w:tbl>
    <w:p>
      <w:pPr>
        <w:pStyle w:val="Heading2"/>
      </w:pPr>
      <w:r>
        <w:t>3.2 评估结论</w:t>
      </w:r>
    </w:p>
    <w:p>
      <w:r>
        <w:rPr>
          <w:b/>
        </w:rPr>
        <w:t>1. 风速特性：</w:t>
      </w:r>
      <w:r>
        <w:t>测风塔120m高度年平均风速为4.52m/s，属于中等风资源区域。风速月变化呈现明显季节性特征。</w:t>
      </w:r>
    </w:p>
    <w:p>
      <w:r>
        <w:rPr>
          <w:b/>
        </w:rPr>
        <w:t>2. 风功率潜力：</w:t>
      </w:r>
      <w:r>
        <w:t>120m高度年平均风功率密度约为45W/m²，根据风资源评估标准，该区域具备一定的风能开发价值。</w:t>
      </w:r>
    </w:p>
    <w:p>
      <w:r>
        <w:rPr>
          <w:b/>
        </w:rPr>
        <w:t>3. 湍流特性：</w:t>
      </w:r>
      <w:r>
        <w:t>120m高度15m/s风速时平均湍流强度为0.08，代表湍流强度为0.08，均在正常范围内，对风机运行影响可控。</w:t>
      </w:r>
    </w:p>
    <w:p>
      <w:r>
        <w:rPr>
          <w:b/>
        </w:rPr>
        <w:t>4. 极端风速：</w:t>
      </w:r>
      <w:r>
        <w:t>120m高度50年一遇最大风速为21.60m/s，风机选型时需满足该极端风速条件。</w:t>
      </w:r>
    </w:p>
    <w:p>
      <w:r>
        <w:rPr>
          <w:b/>
        </w:rPr>
        <w:t>5. 综合评价：</w:t>
      </w:r>
      <w:r>
        <w:t>该测风塔所在区域风资源条件总体良好，主风向稳定，湍流强度适中，具备风力发电开发的基本条件，建议进行后续可行性研究。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宋体" w:hAnsi="宋体" w:eastAsia="宋体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 w:ascii="宋体" w:hAnsi="宋体" w:eastAsia="宋体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 w:ascii="宋体" w:hAnsi="宋体" w:eastAsia="宋体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 w:ascii="宋体" w:hAnsi="宋体" w:eastAsia="宋体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rPr>
      <w:rFonts w:ascii="宋体" w:hAnsi="宋体" w:eastAsia="宋体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